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B4" w:rsidRDefault="00713EB4" w:rsidP="00713EB4">
      <w:pPr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>Chapter 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00"/>
        <w:gridCol w:w="6480"/>
      </w:tblGrid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Vocabulary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Sample sentence </w:t>
            </w:r>
          </w:p>
        </w:tc>
      </w:tr>
      <w:tr w:rsidR="009A2C22" w:rsidTr="00950A76">
        <w:tc>
          <w:tcPr>
            <w:tcW w:w="1615" w:type="dxa"/>
          </w:tcPr>
          <w:p w:rsidR="009A2C22" w:rsidRDefault="009A2C22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Unfathomable </w:t>
            </w:r>
          </w:p>
        </w:tc>
        <w:tc>
          <w:tcPr>
            <w:tcW w:w="4500" w:type="dxa"/>
          </w:tcPr>
          <w:p w:rsidR="009A2C22" w:rsidRDefault="009A2C22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Immeasurable; unknowable </w:t>
            </w:r>
          </w:p>
          <w:p w:rsidR="009A2C22" w:rsidRDefault="009A2C22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[fathom: (n) 6 feet; (v) to measure]</w:t>
            </w:r>
          </w:p>
        </w:tc>
        <w:tc>
          <w:tcPr>
            <w:tcW w:w="6480" w:type="dxa"/>
          </w:tcPr>
          <w:p w:rsidR="009A2C22" w:rsidRDefault="009A2C22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Aberration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Oddity; inconsistency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Stern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Severe; strict; harsh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proofErr w:type="spellStart"/>
            <w:r>
              <w:rPr>
                <w:rFonts w:ascii="Calibri" w:eastAsia="Malgun Gothic" w:hAnsi="Calibri" w:cs="Times New Roman"/>
              </w:rPr>
              <w:t>Touchous</w:t>
            </w:r>
            <w:proofErr w:type="spellEnd"/>
            <w:r>
              <w:rPr>
                <w:rFonts w:ascii="Calibri" w:eastAsia="Malgun Gothic" w:hAnsi="Calibri" w:cs="Times New Roman"/>
              </w:rPr>
              <w:t xml:space="preserve">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Touchy; grumpy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Feeble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Weak; frail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accost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approach with a criminal intention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Cross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(adjective) angry; touchy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Torso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 w:rsidRPr="00C32839">
              <w:rPr>
                <w:rFonts w:ascii="Calibri" w:eastAsia="Malgun Gothic" w:hAnsi="Calibri" w:cs="Times New Roman"/>
              </w:rPr>
              <w:t>A statue of the human body with</w:t>
            </w:r>
            <w:r>
              <w:rPr>
                <w:rFonts w:ascii="Calibri" w:eastAsia="Malgun Gothic" w:hAnsi="Calibri" w:cs="Times New Roman"/>
              </w:rPr>
              <w:t>out</w:t>
            </w:r>
            <w:r w:rsidRPr="00C32839">
              <w:rPr>
                <w:rFonts w:ascii="Calibri" w:eastAsia="Malgun Gothic" w:hAnsi="Calibri" w:cs="Times New Roman"/>
              </w:rPr>
              <w:t xml:space="preserve"> the head and limbs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Tousled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Tangled; disheveled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pester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annoy; to “get in your hair”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Squaw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An offensive word meaning a Native-American woman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Bewildered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Puzzled; confused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Flue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 channel; a passage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A shambles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Chaos; madhouse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B02AB1" w:rsidTr="00950A76">
        <w:tc>
          <w:tcPr>
            <w:tcW w:w="1615" w:type="dxa"/>
          </w:tcPr>
          <w:p w:rsidR="00B02AB1" w:rsidRDefault="00B02AB1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Libel </w:t>
            </w:r>
          </w:p>
        </w:tc>
        <w:tc>
          <w:tcPr>
            <w:tcW w:w="4500" w:type="dxa"/>
          </w:tcPr>
          <w:p w:rsidR="00B02AB1" w:rsidRDefault="00B02AB1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(n) a criminal act of making in</w:t>
            </w:r>
            <w:r w:rsidRPr="00B02AB1">
              <w:rPr>
                <w:rFonts w:ascii="Calibri" w:eastAsia="Malgun Gothic" w:hAnsi="Calibri" w:cs="Times New Roman"/>
              </w:rPr>
              <w:t>jurious, malicious statements about someone</w:t>
            </w:r>
          </w:p>
          <w:p w:rsidR="00B02AB1" w:rsidRDefault="00B02AB1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(v) to drag somebody’s name through the mud </w:t>
            </w:r>
          </w:p>
        </w:tc>
        <w:tc>
          <w:tcPr>
            <w:tcW w:w="6480" w:type="dxa"/>
          </w:tcPr>
          <w:p w:rsidR="00B02AB1" w:rsidRDefault="00B02AB1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Hermaphrodite 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One with both male and female sexual organs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713EB4" w:rsidTr="00950A76">
        <w:tc>
          <w:tcPr>
            <w:tcW w:w="1615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“in a jiffy”</w:t>
            </w:r>
          </w:p>
        </w:tc>
        <w:tc>
          <w:tcPr>
            <w:tcW w:w="450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Right away; very quickly </w:t>
            </w:r>
          </w:p>
        </w:tc>
        <w:tc>
          <w:tcPr>
            <w:tcW w:w="6480" w:type="dxa"/>
          </w:tcPr>
          <w:p w:rsidR="00713EB4" w:rsidRDefault="00713EB4" w:rsidP="00713EB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</w:tbl>
    <w:p w:rsidR="00713EB4" w:rsidRPr="009B3576" w:rsidRDefault="00713EB4" w:rsidP="00713EB4">
      <w:pPr>
        <w:spacing w:after="0" w:line="240" w:lineRule="auto"/>
        <w:rPr>
          <w:rFonts w:ascii="Calibri" w:eastAsia="Malgun Gothic" w:hAnsi="Calibri" w:cs="Times New Roman"/>
        </w:rPr>
      </w:pPr>
    </w:p>
    <w:p w:rsidR="004A12E6" w:rsidRDefault="004A12E6" w:rsidP="00713EB4">
      <w:pPr>
        <w:spacing w:after="0" w:line="240" w:lineRule="auto"/>
      </w:pPr>
      <w:bookmarkStart w:id="0" w:name="_GoBack"/>
      <w:bookmarkEnd w:id="0"/>
    </w:p>
    <w:sectPr w:rsidR="004A12E6" w:rsidSect="00713E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B4"/>
    <w:rsid w:val="002A575B"/>
    <w:rsid w:val="004A12E6"/>
    <w:rsid w:val="00713EB4"/>
    <w:rsid w:val="00786F87"/>
    <w:rsid w:val="00950A76"/>
    <w:rsid w:val="009A2C22"/>
    <w:rsid w:val="00B0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7969A-AC15-4636-81AE-D1873A4F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EB4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EB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7</cp:revision>
  <dcterms:created xsi:type="dcterms:W3CDTF">2019-07-14T17:17:00Z</dcterms:created>
  <dcterms:modified xsi:type="dcterms:W3CDTF">2019-07-14T20:50:00Z</dcterms:modified>
</cp:coreProperties>
</file>