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F62" w:rsidRPr="00A14100" w:rsidRDefault="00E80F62" w:rsidP="00E80F62">
      <w:pPr>
        <w:spacing w:after="0" w:line="240" w:lineRule="auto"/>
        <w:rPr>
          <w:rFonts w:ascii="Times New Roman" w:eastAsia="Malgun Gothic" w:hAnsi="Times New Roman" w:cs="Times New Roman"/>
          <w:u w:val="single"/>
          <w:lang w:eastAsia="ko-KR"/>
        </w:rPr>
      </w:pPr>
      <w:bookmarkStart w:id="0" w:name="_GoBack"/>
      <w:bookmarkEnd w:id="0"/>
      <w:r w:rsidRPr="00A14100">
        <w:rPr>
          <w:rFonts w:ascii="Times New Roman" w:eastAsia="Malgun Gothic" w:hAnsi="Times New Roman" w:cs="Times New Roman"/>
          <w:u w:val="single"/>
          <w:lang w:eastAsia="ko-KR"/>
        </w:rPr>
        <w:t>The Use of Deliberate Repetition</w:t>
      </w:r>
    </w:p>
    <w:p w:rsidR="00E80F62" w:rsidRPr="00BF70E8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b/>
          <w:lang w:eastAsia="ko-KR"/>
        </w:rPr>
        <w:t>Alliteration</w:t>
      </w:r>
      <w:r w:rsidRPr="00BF70E8">
        <w:rPr>
          <w:rFonts w:ascii="Calibri" w:eastAsia="Malgun Gothic" w:hAnsi="Calibri" w:cs="Times New Roman"/>
          <w:lang w:eastAsia="ko-KR"/>
        </w:rPr>
        <w:t>: repetition of initial sounds in words and syllables (as in "</w:t>
      </w:r>
      <w:r w:rsidRPr="00BF70E8">
        <w:rPr>
          <w:rFonts w:ascii="Calibri" w:eastAsia="Malgun Gothic" w:hAnsi="Calibri" w:cs="Times New Roman"/>
          <w:b/>
          <w:bCs/>
          <w:lang w:eastAsia="ko-KR"/>
        </w:rPr>
        <w:t>f</w:t>
      </w:r>
      <w:r w:rsidRPr="00BF70E8">
        <w:rPr>
          <w:rFonts w:ascii="Calibri" w:eastAsia="Malgun Gothic" w:hAnsi="Calibri" w:cs="Times New Roman"/>
          <w:lang w:eastAsia="ko-KR"/>
        </w:rPr>
        <w:t>ew </w:t>
      </w:r>
      <w:r w:rsidRPr="00BF70E8">
        <w:rPr>
          <w:rFonts w:ascii="Calibri" w:eastAsia="Malgun Gothic" w:hAnsi="Calibri" w:cs="Times New Roman"/>
          <w:b/>
          <w:bCs/>
          <w:lang w:eastAsia="ko-KR"/>
        </w:rPr>
        <w:t>f</w:t>
      </w:r>
      <w:r w:rsidRPr="00BF70E8">
        <w:rPr>
          <w:rFonts w:ascii="Calibri" w:eastAsia="Malgun Gothic" w:hAnsi="Calibri" w:cs="Times New Roman"/>
          <w:lang w:eastAsia="ko-KR"/>
        </w:rPr>
        <w:t>locked to the </w:t>
      </w:r>
      <w:r w:rsidRPr="00BF70E8">
        <w:rPr>
          <w:rFonts w:ascii="Calibri" w:eastAsia="Malgun Gothic" w:hAnsi="Calibri" w:cs="Times New Roman"/>
          <w:b/>
          <w:bCs/>
          <w:lang w:eastAsia="ko-KR"/>
        </w:rPr>
        <w:t>f</w:t>
      </w:r>
      <w:r w:rsidRPr="00BF70E8">
        <w:rPr>
          <w:rFonts w:ascii="Calibri" w:eastAsia="Malgun Gothic" w:hAnsi="Calibri" w:cs="Times New Roman"/>
          <w:lang w:eastAsia="ko-KR"/>
        </w:rPr>
        <w:t>ight" or "a</w:t>
      </w:r>
      <w:r w:rsidRPr="00BF70E8">
        <w:rPr>
          <w:rFonts w:ascii="Calibri" w:eastAsia="Malgun Gothic" w:hAnsi="Calibri" w:cs="Times New Roman"/>
          <w:b/>
          <w:bCs/>
          <w:lang w:eastAsia="ko-KR"/>
        </w:rPr>
        <w:t>r</w:t>
      </w:r>
      <w:r w:rsidRPr="00BF70E8">
        <w:rPr>
          <w:rFonts w:ascii="Calibri" w:eastAsia="Malgun Gothic" w:hAnsi="Calibri" w:cs="Times New Roman"/>
          <w:lang w:eastAsia="ko-KR"/>
        </w:rPr>
        <w:t>ound the </w:t>
      </w:r>
      <w:r w:rsidRPr="00BF70E8">
        <w:rPr>
          <w:rFonts w:ascii="Calibri" w:eastAsia="Malgun Gothic" w:hAnsi="Calibri" w:cs="Times New Roman"/>
          <w:b/>
          <w:bCs/>
          <w:lang w:eastAsia="ko-KR"/>
        </w:rPr>
        <w:t>r</w:t>
      </w:r>
      <w:r w:rsidRPr="00BF70E8">
        <w:rPr>
          <w:rFonts w:ascii="Calibri" w:eastAsia="Malgun Gothic" w:hAnsi="Calibri" w:cs="Times New Roman"/>
          <w:lang w:eastAsia="ko-KR"/>
        </w:rPr>
        <w:t>ugged </w:t>
      </w:r>
      <w:r w:rsidRPr="00BF70E8">
        <w:rPr>
          <w:rFonts w:ascii="Calibri" w:eastAsia="Malgun Gothic" w:hAnsi="Calibri" w:cs="Times New Roman"/>
          <w:b/>
          <w:bCs/>
          <w:lang w:eastAsia="ko-KR"/>
        </w:rPr>
        <w:t>r</w:t>
      </w:r>
      <w:r w:rsidRPr="00BF70E8">
        <w:rPr>
          <w:rFonts w:ascii="Calibri" w:eastAsia="Malgun Gothic" w:hAnsi="Calibri" w:cs="Times New Roman"/>
          <w:lang w:eastAsia="ko-KR"/>
        </w:rPr>
        <w:t>ock the </w:t>
      </w:r>
      <w:r w:rsidRPr="00BF70E8">
        <w:rPr>
          <w:rFonts w:ascii="Calibri" w:eastAsia="Malgun Gothic" w:hAnsi="Calibri" w:cs="Times New Roman"/>
          <w:b/>
          <w:bCs/>
          <w:lang w:eastAsia="ko-KR"/>
        </w:rPr>
        <w:t>r</w:t>
      </w:r>
      <w:r w:rsidRPr="00BF70E8">
        <w:rPr>
          <w:rFonts w:ascii="Calibri" w:eastAsia="Malgun Gothic" w:hAnsi="Calibri" w:cs="Times New Roman"/>
          <w:lang w:eastAsia="ko-KR"/>
        </w:rPr>
        <w:t>agged </w:t>
      </w:r>
      <w:r w:rsidRPr="00BF70E8">
        <w:rPr>
          <w:rFonts w:ascii="Calibri" w:eastAsia="Malgun Gothic" w:hAnsi="Calibri" w:cs="Times New Roman"/>
          <w:b/>
          <w:bCs/>
          <w:lang w:eastAsia="ko-KR"/>
        </w:rPr>
        <w:t>r</w:t>
      </w:r>
      <w:r w:rsidRPr="00BF70E8">
        <w:rPr>
          <w:rFonts w:ascii="Calibri" w:eastAsia="Malgun Gothic" w:hAnsi="Calibri" w:cs="Times New Roman"/>
          <w:lang w:eastAsia="ko-KR"/>
        </w:rPr>
        <w:t>ascal </w:t>
      </w:r>
      <w:r w:rsidRPr="00BF70E8">
        <w:rPr>
          <w:rFonts w:ascii="Calibri" w:eastAsia="Malgun Gothic" w:hAnsi="Calibri" w:cs="Times New Roman"/>
          <w:b/>
          <w:bCs/>
          <w:lang w:eastAsia="ko-KR"/>
        </w:rPr>
        <w:t>r</w:t>
      </w:r>
      <w:r w:rsidRPr="00BF70E8">
        <w:rPr>
          <w:rFonts w:ascii="Calibri" w:eastAsia="Malgun Gothic" w:hAnsi="Calibri" w:cs="Times New Roman"/>
          <w:lang w:eastAsia="ko-KR"/>
        </w:rPr>
        <w:t>an")</w:t>
      </w:r>
    </w:p>
    <w:p w:rsidR="00E80F62" w:rsidRPr="00BF70E8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>Alliteration can help poets to intensify effects, add weight to an idea, and make the verse easier to remember.</w:t>
      </w:r>
    </w:p>
    <w:p w:rsid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</w:p>
    <w:p w:rsidR="00E80F62" w:rsidRPr="00BF70E8" w:rsidRDefault="00E80F62" w:rsidP="00E80F62">
      <w:pPr>
        <w:spacing w:after="0" w:line="240" w:lineRule="auto"/>
        <w:ind w:left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 xml:space="preserve">MÁRGARÉT, </w:t>
      </w:r>
      <w:proofErr w:type="spellStart"/>
      <w:r w:rsidRPr="00BF70E8">
        <w:rPr>
          <w:rFonts w:ascii="Calibri" w:eastAsia="Malgun Gothic" w:hAnsi="Calibri" w:cs="Times New Roman"/>
          <w:lang w:eastAsia="ko-KR"/>
        </w:rPr>
        <w:t>áre</w:t>
      </w:r>
      <w:proofErr w:type="spellEnd"/>
      <w:r w:rsidRPr="00BF70E8">
        <w:rPr>
          <w:rFonts w:ascii="Calibri" w:eastAsia="Malgun Gothic" w:hAnsi="Calibri" w:cs="Times New Roman"/>
          <w:lang w:eastAsia="ko-KR"/>
        </w:rPr>
        <w:t xml:space="preserve"> you </w:t>
      </w:r>
      <w:proofErr w:type="spellStart"/>
      <w:r w:rsidRPr="0085771E">
        <w:rPr>
          <w:rFonts w:ascii="Calibri" w:eastAsia="Malgun Gothic" w:hAnsi="Calibri" w:cs="Times New Roman"/>
          <w:highlight w:val="yellow"/>
          <w:lang w:eastAsia="ko-KR"/>
        </w:rPr>
        <w:t>g</w:t>
      </w:r>
      <w:r w:rsidRPr="00BF70E8">
        <w:rPr>
          <w:rFonts w:ascii="Calibri" w:eastAsia="Malgun Gothic" w:hAnsi="Calibri" w:cs="Times New Roman"/>
          <w:lang w:eastAsia="ko-KR"/>
        </w:rPr>
        <w:t>ríeving</w:t>
      </w:r>
      <w:proofErr w:type="spellEnd"/>
      <w:r w:rsidRPr="00BF70E8">
        <w:rPr>
          <w:rFonts w:ascii="Calibri" w:eastAsia="Malgun Gothic" w:hAnsi="Calibri" w:cs="Times New Roman"/>
          <w:lang w:eastAsia="ko-KR"/>
        </w:rPr>
        <w:t xml:space="preserve">  </w:t>
      </w:r>
    </w:p>
    <w:p w:rsidR="00E80F62" w:rsidRPr="00BF70E8" w:rsidRDefault="00E80F62" w:rsidP="00E80F62">
      <w:pPr>
        <w:spacing w:after="0" w:line="240" w:lineRule="auto"/>
        <w:ind w:left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 xml:space="preserve">Over </w:t>
      </w:r>
      <w:proofErr w:type="spellStart"/>
      <w:r w:rsidRPr="0085771E">
        <w:rPr>
          <w:rFonts w:ascii="Calibri" w:eastAsia="Malgun Gothic" w:hAnsi="Calibri" w:cs="Times New Roman"/>
          <w:highlight w:val="yellow"/>
          <w:lang w:eastAsia="ko-KR"/>
        </w:rPr>
        <w:t>G</w:t>
      </w:r>
      <w:r w:rsidRPr="00BF70E8">
        <w:rPr>
          <w:rFonts w:ascii="Calibri" w:eastAsia="Malgun Gothic" w:hAnsi="Calibri" w:cs="Times New Roman"/>
          <w:lang w:eastAsia="ko-KR"/>
        </w:rPr>
        <w:t>oldengrove</w:t>
      </w:r>
      <w:proofErr w:type="spellEnd"/>
      <w:r w:rsidRPr="00BF70E8">
        <w:rPr>
          <w:rFonts w:ascii="Calibri" w:eastAsia="Malgun Gothic" w:hAnsi="Calibri" w:cs="Times New Roman"/>
          <w:lang w:eastAsia="ko-KR"/>
        </w:rPr>
        <w:t xml:space="preserve"> </w:t>
      </w:r>
      <w:proofErr w:type="spellStart"/>
      <w:r w:rsidRPr="00BF70E8">
        <w:rPr>
          <w:rFonts w:ascii="Calibri" w:eastAsia="Malgun Gothic" w:hAnsi="Calibri" w:cs="Times New Roman"/>
          <w:lang w:eastAsia="ko-KR"/>
        </w:rPr>
        <w:t>unleaving</w:t>
      </w:r>
      <w:proofErr w:type="spellEnd"/>
      <w:r w:rsidRPr="00BF70E8">
        <w:rPr>
          <w:rFonts w:ascii="Calibri" w:eastAsia="Malgun Gothic" w:hAnsi="Calibri" w:cs="Times New Roman"/>
          <w:lang w:eastAsia="ko-KR"/>
        </w:rPr>
        <w:t xml:space="preserve">?  </w:t>
      </w:r>
    </w:p>
    <w:p w:rsidR="00E80F62" w:rsidRPr="00BF70E8" w:rsidRDefault="00E80F62" w:rsidP="00E80F62">
      <w:pPr>
        <w:spacing w:after="0" w:line="240" w:lineRule="auto"/>
        <w:ind w:left="720"/>
        <w:rPr>
          <w:rFonts w:ascii="Calibri" w:eastAsia="Malgun Gothic" w:hAnsi="Calibri" w:cs="Times New Roman"/>
          <w:lang w:eastAsia="ko-KR"/>
        </w:rPr>
      </w:pPr>
      <w:proofErr w:type="spellStart"/>
      <w:r w:rsidRPr="00AD4A7E">
        <w:rPr>
          <w:rFonts w:ascii="Calibri" w:eastAsia="Malgun Gothic" w:hAnsi="Calibri" w:cs="Times New Roman"/>
          <w:highlight w:val="yellow"/>
          <w:lang w:eastAsia="ko-KR"/>
        </w:rPr>
        <w:t>L</w:t>
      </w:r>
      <w:r w:rsidRPr="00BF70E8">
        <w:rPr>
          <w:rFonts w:ascii="Calibri" w:eastAsia="Malgun Gothic" w:hAnsi="Calibri" w:cs="Times New Roman"/>
          <w:lang w:eastAsia="ko-KR"/>
        </w:rPr>
        <w:t>eáves</w:t>
      </w:r>
      <w:proofErr w:type="spellEnd"/>
      <w:r w:rsidRPr="00AD4A7E">
        <w:rPr>
          <w:rFonts w:ascii="Calibri" w:eastAsia="Malgun Gothic" w:hAnsi="Calibri" w:cs="Times New Roman"/>
          <w:highlight w:val="yellow"/>
          <w:lang w:eastAsia="ko-KR"/>
        </w:rPr>
        <w:t xml:space="preserve">, </w:t>
      </w:r>
      <w:proofErr w:type="spellStart"/>
      <w:r w:rsidRPr="00AD4A7E">
        <w:rPr>
          <w:rFonts w:ascii="Calibri" w:eastAsia="Malgun Gothic" w:hAnsi="Calibri" w:cs="Times New Roman"/>
          <w:highlight w:val="yellow"/>
          <w:lang w:eastAsia="ko-KR"/>
        </w:rPr>
        <w:t>l</w:t>
      </w:r>
      <w:r w:rsidRPr="00BF70E8">
        <w:rPr>
          <w:rFonts w:ascii="Calibri" w:eastAsia="Malgun Gothic" w:hAnsi="Calibri" w:cs="Times New Roman"/>
          <w:lang w:eastAsia="ko-KR"/>
        </w:rPr>
        <w:t>íke</w:t>
      </w:r>
      <w:proofErr w:type="spellEnd"/>
      <w:r w:rsidRPr="00BF70E8">
        <w:rPr>
          <w:rFonts w:ascii="Calibri" w:eastAsia="Malgun Gothic" w:hAnsi="Calibri" w:cs="Times New Roman"/>
          <w:lang w:eastAsia="ko-KR"/>
        </w:rPr>
        <w:t xml:space="preserve"> the things of man, you  </w:t>
      </w:r>
    </w:p>
    <w:p w:rsidR="00E80F62" w:rsidRPr="00BF70E8" w:rsidRDefault="00E80F62" w:rsidP="00E80F62">
      <w:pPr>
        <w:spacing w:after="0" w:line="240" w:lineRule="auto"/>
        <w:ind w:left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 xml:space="preserve">With your fresh thoughts care for, can you?  </w:t>
      </w:r>
    </w:p>
    <w:p w:rsidR="00E80F62" w:rsidRPr="00BF70E8" w:rsidRDefault="00E80F62" w:rsidP="00E80F62">
      <w:pPr>
        <w:spacing w:after="0" w:line="240" w:lineRule="auto"/>
        <w:ind w:left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 xml:space="preserve"> </w:t>
      </w:r>
    </w:p>
    <w:p w:rsidR="00E80F62" w:rsidRPr="00BF70E8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b/>
          <w:lang w:eastAsia="ko-KR"/>
        </w:rPr>
        <w:t>Assonance</w:t>
      </w:r>
      <w:r w:rsidRPr="00BF70E8">
        <w:rPr>
          <w:rFonts w:ascii="Calibri" w:eastAsia="Malgun Gothic" w:hAnsi="Calibri" w:cs="Times New Roman"/>
          <w:lang w:eastAsia="ko-KR"/>
        </w:rPr>
        <w:t xml:space="preserve">: repetition of similar vowel sounds </w:t>
      </w:r>
    </w:p>
    <w:p w:rsidR="00E80F62" w:rsidRPr="00BF70E8" w:rsidRDefault="00E80F62" w:rsidP="00E80F62">
      <w:pPr>
        <w:spacing w:after="0" w:line="240" w:lineRule="auto"/>
        <w:ind w:firstLine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>“bright night”; “with penitence and reticence”; “Men sell the wedding bells”</w:t>
      </w:r>
    </w:p>
    <w:p w:rsidR="00E80F62" w:rsidRPr="00BF70E8" w:rsidRDefault="00E80F62" w:rsidP="00E80F62">
      <w:pPr>
        <w:spacing w:after="0" w:line="240" w:lineRule="auto"/>
        <w:ind w:left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>It may not be as prominent as alliteration, but the resonating vowel sounds can create a melodic effect and subtly bind the lines together.</w:t>
      </w:r>
    </w:p>
    <w:p w:rsidR="00E80F62" w:rsidRPr="00BF70E8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 xml:space="preserve">  </w:t>
      </w:r>
    </w:p>
    <w:p w:rsidR="00E80F62" w:rsidRPr="00BF70E8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ab/>
      </w:r>
      <w:r w:rsidRPr="00BF70E8">
        <w:rPr>
          <w:rFonts w:ascii="Calibri" w:eastAsia="Malgun Gothic" w:hAnsi="Calibri" w:cs="Times New Roman"/>
          <w:lang w:eastAsia="ko-KR"/>
        </w:rPr>
        <w:tab/>
        <w:t>Futility</w:t>
      </w:r>
    </w:p>
    <w:p w:rsidR="00E80F62" w:rsidRPr="00BF70E8" w:rsidRDefault="00E80F62" w:rsidP="00E80F62">
      <w:pPr>
        <w:spacing w:after="0" w:line="240" w:lineRule="auto"/>
        <w:ind w:left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 xml:space="preserve">Move him into the </w:t>
      </w:r>
      <w:r w:rsidRPr="00BF70E8">
        <w:rPr>
          <w:rFonts w:ascii="Calibri" w:eastAsia="Malgun Gothic" w:hAnsi="Calibri" w:cs="Times New Roman"/>
          <w:i/>
          <w:lang w:eastAsia="ko-KR"/>
        </w:rPr>
        <w:t>sun</w:t>
      </w:r>
      <w:r w:rsidRPr="00BF70E8">
        <w:rPr>
          <w:rFonts w:ascii="Calibri" w:eastAsia="Malgun Gothic" w:hAnsi="Calibri" w:cs="Times New Roman"/>
          <w:lang w:eastAsia="ko-KR"/>
        </w:rPr>
        <w:t>—</w:t>
      </w:r>
    </w:p>
    <w:p w:rsidR="00E80F62" w:rsidRPr="00BF70E8" w:rsidRDefault="00E80F62" w:rsidP="00E80F62">
      <w:pPr>
        <w:spacing w:after="0" w:line="240" w:lineRule="auto"/>
        <w:ind w:left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 xml:space="preserve">Gently its </w:t>
      </w:r>
      <w:r w:rsidRPr="00BF70E8">
        <w:rPr>
          <w:rFonts w:ascii="Calibri" w:eastAsia="Malgun Gothic" w:hAnsi="Calibri" w:cs="Times New Roman"/>
          <w:i/>
          <w:lang w:eastAsia="ko-KR"/>
        </w:rPr>
        <w:t>touch</w:t>
      </w:r>
      <w:r w:rsidRPr="00BF70E8">
        <w:rPr>
          <w:rFonts w:ascii="Calibri" w:eastAsia="Malgun Gothic" w:hAnsi="Calibri" w:cs="Times New Roman"/>
          <w:lang w:eastAsia="ko-KR"/>
        </w:rPr>
        <w:t xml:space="preserve"> awoke him </w:t>
      </w:r>
      <w:r w:rsidRPr="00BF70E8">
        <w:rPr>
          <w:rFonts w:ascii="Calibri" w:eastAsia="Malgun Gothic" w:hAnsi="Calibri" w:cs="Times New Roman"/>
          <w:i/>
          <w:lang w:eastAsia="ko-KR"/>
        </w:rPr>
        <w:t>once</w:t>
      </w:r>
      <w:r w:rsidRPr="00BF70E8">
        <w:rPr>
          <w:rFonts w:ascii="Calibri" w:eastAsia="Malgun Gothic" w:hAnsi="Calibri" w:cs="Times New Roman"/>
          <w:lang w:eastAsia="ko-KR"/>
        </w:rPr>
        <w:t>,</w:t>
      </w:r>
    </w:p>
    <w:p w:rsidR="00E80F62" w:rsidRPr="00BF70E8" w:rsidRDefault="00E80F62" w:rsidP="00E80F62">
      <w:pPr>
        <w:spacing w:after="0" w:line="240" w:lineRule="auto"/>
        <w:ind w:left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 xml:space="preserve">At home, whispering of fields </w:t>
      </w:r>
      <w:r w:rsidRPr="00BF70E8">
        <w:rPr>
          <w:rFonts w:ascii="Calibri" w:eastAsia="Malgun Gothic" w:hAnsi="Calibri" w:cs="Times New Roman"/>
          <w:i/>
          <w:lang w:eastAsia="ko-KR"/>
        </w:rPr>
        <w:t>unsown</w:t>
      </w:r>
      <w:r w:rsidRPr="00BF70E8">
        <w:rPr>
          <w:rFonts w:ascii="Calibri" w:eastAsia="Malgun Gothic" w:hAnsi="Calibri" w:cs="Times New Roman"/>
          <w:lang w:eastAsia="ko-KR"/>
        </w:rPr>
        <w:t>.</w:t>
      </w:r>
    </w:p>
    <w:p w:rsidR="00E80F62" w:rsidRPr="00BF70E8" w:rsidRDefault="00E80F62" w:rsidP="00E80F62">
      <w:pPr>
        <w:spacing w:after="0" w:line="240" w:lineRule="auto"/>
        <w:ind w:left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 xml:space="preserve">Always it </w:t>
      </w:r>
      <w:r w:rsidRPr="00BF70E8">
        <w:rPr>
          <w:rFonts w:ascii="Calibri" w:eastAsia="Malgun Gothic" w:hAnsi="Calibri" w:cs="Times New Roman"/>
          <w:i/>
          <w:lang w:eastAsia="ko-KR"/>
        </w:rPr>
        <w:t>woke</w:t>
      </w:r>
      <w:r w:rsidRPr="00BF70E8">
        <w:rPr>
          <w:rFonts w:ascii="Calibri" w:eastAsia="Malgun Gothic" w:hAnsi="Calibri" w:cs="Times New Roman"/>
          <w:lang w:eastAsia="ko-KR"/>
        </w:rPr>
        <w:t xml:space="preserve"> him, even in France,</w:t>
      </w:r>
    </w:p>
    <w:p w:rsidR="00E80F62" w:rsidRPr="00BF70E8" w:rsidRDefault="00E80F62" w:rsidP="00E80F62">
      <w:pPr>
        <w:spacing w:after="0" w:line="240" w:lineRule="auto"/>
        <w:ind w:left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i/>
          <w:lang w:eastAsia="ko-KR"/>
        </w:rPr>
        <w:t>Until</w:t>
      </w:r>
      <w:r w:rsidRPr="00BF70E8">
        <w:rPr>
          <w:rFonts w:ascii="Calibri" w:eastAsia="Malgun Gothic" w:hAnsi="Calibri" w:cs="Times New Roman"/>
          <w:lang w:eastAsia="ko-KR"/>
        </w:rPr>
        <w:t xml:space="preserve"> this morning and this </w:t>
      </w:r>
      <w:r w:rsidRPr="00BF70E8">
        <w:rPr>
          <w:rFonts w:ascii="Calibri" w:eastAsia="Malgun Gothic" w:hAnsi="Calibri" w:cs="Times New Roman"/>
          <w:i/>
          <w:lang w:eastAsia="ko-KR"/>
        </w:rPr>
        <w:t>snow</w:t>
      </w:r>
      <w:r w:rsidRPr="00BF70E8">
        <w:rPr>
          <w:rFonts w:ascii="Calibri" w:eastAsia="Malgun Gothic" w:hAnsi="Calibri" w:cs="Times New Roman"/>
          <w:lang w:eastAsia="ko-KR"/>
        </w:rPr>
        <w:t>.</w:t>
      </w:r>
    </w:p>
    <w:p w:rsidR="00E80F62" w:rsidRPr="00BF70E8" w:rsidRDefault="00E80F62" w:rsidP="00E80F62">
      <w:pPr>
        <w:spacing w:after="0" w:line="240" w:lineRule="auto"/>
        <w:ind w:left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>If anything might rouse him now</w:t>
      </w:r>
    </w:p>
    <w:p w:rsidR="00E80F62" w:rsidRPr="00BF70E8" w:rsidRDefault="00E80F62" w:rsidP="00E80F62">
      <w:pPr>
        <w:spacing w:after="0" w:line="240" w:lineRule="auto"/>
        <w:ind w:left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 xml:space="preserve">The kind </w:t>
      </w:r>
      <w:r w:rsidRPr="00BF70E8">
        <w:rPr>
          <w:rFonts w:ascii="Calibri" w:eastAsia="Malgun Gothic" w:hAnsi="Calibri" w:cs="Times New Roman"/>
          <w:i/>
          <w:lang w:eastAsia="ko-KR"/>
        </w:rPr>
        <w:t xml:space="preserve">old </w:t>
      </w:r>
      <w:r w:rsidRPr="00BF70E8">
        <w:rPr>
          <w:rFonts w:ascii="Calibri" w:eastAsia="Malgun Gothic" w:hAnsi="Calibri" w:cs="Times New Roman"/>
          <w:lang w:eastAsia="ko-KR"/>
        </w:rPr>
        <w:t xml:space="preserve">sun will </w:t>
      </w:r>
      <w:r w:rsidRPr="00BF70E8">
        <w:rPr>
          <w:rFonts w:ascii="Calibri" w:eastAsia="Malgun Gothic" w:hAnsi="Calibri" w:cs="Times New Roman"/>
          <w:i/>
          <w:lang w:eastAsia="ko-KR"/>
        </w:rPr>
        <w:t>know</w:t>
      </w:r>
      <w:r w:rsidRPr="00BF70E8">
        <w:rPr>
          <w:rFonts w:ascii="Calibri" w:eastAsia="Malgun Gothic" w:hAnsi="Calibri" w:cs="Times New Roman"/>
          <w:lang w:eastAsia="ko-KR"/>
        </w:rPr>
        <w:t>.</w:t>
      </w:r>
    </w:p>
    <w:p w:rsidR="00E80F62" w:rsidRPr="00BF70E8" w:rsidRDefault="00E80F62" w:rsidP="00E80F62">
      <w:pPr>
        <w:spacing w:after="0" w:line="240" w:lineRule="auto"/>
        <w:ind w:left="720"/>
        <w:rPr>
          <w:rFonts w:ascii="Calibri" w:eastAsia="Malgun Gothic" w:hAnsi="Calibri" w:cs="Times New Roman"/>
          <w:lang w:eastAsia="ko-KR"/>
        </w:rPr>
      </w:pPr>
    </w:p>
    <w:p w:rsidR="00E80F62" w:rsidRPr="00BF70E8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b/>
          <w:lang w:eastAsia="ko-KR"/>
        </w:rPr>
        <w:t>Consonance</w:t>
      </w:r>
      <w:r w:rsidRPr="00BF70E8">
        <w:rPr>
          <w:rFonts w:ascii="Calibri" w:eastAsia="Malgun Gothic" w:hAnsi="Calibri" w:cs="Times New Roman"/>
          <w:lang w:eastAsia="ko-KR"/>
        </w:rPr>
        <w:t>: the repetition of consonants appearing within a line or at the end of words</w:t>
      </w:r>
    </w:p>
    <w:p w:rsid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</w:p>
    <w:p w:rsidR="00E80F62" w:rsidRPr="00BF70E8" w:rsidRDefault="00E80F62" w:rsidP="00E80F62">
      <w:pPr>
        <w:spacing w:after="0" w:line="240" w:lineRule="auto"/>
        <w:ind w:firstLine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>pitter patter</w:t>
      </w:r>
    </w:p>
    <w:p w:rsidR="00E80F62" w:rsidRPr="00BF70E8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ab/>
        <w:t>odds and ends</w:t>
      </w:r>
    </w:p>
    <w:p w:rsidR="00E80F62" w:rsidRPr="00BF70E8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ab/>
        <w:t>struts and frets</w:t>
      </w:r>
    </w:p>
    <w:p w:rsidR="00E80F62" w:rsidRPr="00BF70E8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ab/>
        <w:t>all mammals named Sam are clammy.</w:t>
      </w:r>
    </w:p>
    <w:p w:rsidR="00E80F62" w:rsidRPr="00BF70E8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ab/>
        <w:t>napping, rapping, and tapping</w:t>
      </w:r>
    </w:p>
    <w:p w:rsidR="00E80F62" w:rsidRPr="00BF70E8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ab/>
        <w:t>And all is seared with trade; bleared smeared with toil;</w:t>
      </w:r>
    </w:p>
    <w:p w:rsidR="00E80F62" w:rsidRPr="00BF70E8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ab/>
        <w:t>And wears man’s smudge and shares man’s smell: the soil</w:t>
      </w:r>
    </w:p>
    <w:p w:rsidR="00E80F62" w:rsidRPr="00BF70E8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</w:p>
    <w:p w:rsidR="00E80F62" w:rsidRPr="00BF70E8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>What scheme does the following line employ?</w:t>
      </w:r>
    </w:p>
    <w:p w:rsidR="00E80F62" w:rsidRPr="00BF70E8" w:rsidRDefault="00E80F62" w:rsidP="00E80F62">
      <w:pPr>
        <w:spacing w:after="0" w:line="240" w:lineRule="auto"/>
        <w:ind w:firstLine="720"/>
        <w:rPr>
          <w:rFonts w:ascii="Calibri" w:eastAsia="Malgun Gothic" w:hAnsi="Calibri" w:cs="Times New Roman"/>
          <w:lang w:eastAsia="ko-KR"/>
        </w:rPr>
      </w:pPr>
      <w:r w:rsidRPr="00BF70E8">
        <w:rPr>
          <w:rFonts w:ascii="Calibri" w:eastAsia="Malgun Gothic" w:hAnsi="Calibri" w:cs="Times New Roman"/>
          <w:lang w:eastAsia="ko-KR"/>
        </w:rPr>
        <w:t xml:space="preserve">And the </w:t>
      </w:r>
      <w:r w:rsidRPr="00BF70E8">
        <w:rPr>
          <w:rFonts w:ascii="Calibri" w:eastAsia="Malgun Gothic" w:hAnsi="Calibri" w:cs="Times New Roman"/>
          <w:bCs/>
          <w:lang w:eastAsia="ko-KR"/>
        </w:rPr>
        <w:t>s</w:t>
      </w:r>
      <w:r w:rsidRPr="00BF70E8">
        <w:rPr>
          <w:rFonts w:ascii="Calibri" w:eastAsia="Malgun Gothic" w:hAnsi="Calibri" w:cs="Times New Roman"/>
          <w:lang w:eastAsia="ko-KR"/>
        </w:rPr>
        <w:t>ilken </w:t>
      </w:r>
      <w:r w:rsidRPr="00BF70E8">
        <w:rPr>
          <w:rFonts w:ascii="Calibri" w:eastAsia="Malgun Gothic" w:hAnsi="Calibri" w:cs="Times New Roman"/>
          <w:bCs/>
          <w:lang w:eastAsia="ko-KR"/>
        </w:rPr>
        <w:t>s</w:t>
      </w:r>
      <w:r w:rsidRPr="00BF70E8">
        <w:rPr>
          <w:rFonts w:ascii="Calibri" w:eastAsia="Malgun Gothic" w:hAnsi="Calibri" w:cs="Times New Roman"/>
          <w:lang w:eastAsia="ko-KR"/>
        </w:rPr>
        <w:t>ad un</w:t>
      </w:r>
      <w:r w:rsidRPr="00BF70E8">
        <w:rPr>
          <w:rFonts w:ascii="Calibri" w:eastAsia="Malgun Gothic" w:hAnsi="Calibri" w:cs="Times New Roman"/>
          <w:bCs/>
          <w:lang w:eastAsia="ko-KR"/>
        </w:rPr>
        <w:t>c</w:t>
      </w:r>
      <w:r w:rsidRPr="00BF70E8">
        <w:rPr>
          <w:rFonts w:ascii="Calibri" w:eastAsia="Malgun Gothic" w:hAnsi="Calibri" w:cs="Times New Roman"/>
          <w:lang w:eastAsia="ko-KR"/>
        </w:rPr>
        <w:t>ertain ru</w:t>
      </w:r>
      <w:r w:rsidRPr="00BF70E8">
        <w:rPr>
          <w:rFonts w:ascii="Calibri" w:eastAsia="Malgun Gothic" w:hAnsi="Calibri" w:cs="Times New Roman"/>
          <w:bCs/>
          <w:lang w:eastAsia="ko-KR"/>
        </w:rPr>
        <w:t>s</w:t>
      </w:r>
      <w:r w:rsidRPr="00BF70E8">
        <w:rPr>
          <w:rFonts w:ascii="Calibri" w:eastAsia="Malgun Gothic" w:hAnsi="Calibri" w:cs="Times New Roman"/>
          <w:lang w:eastAsia="ko-KR"/>
        </w:rPr>
        <w:t>tling of each purple curtain.</w:t>
      </w:r>
    </w:p>
    <w:p w:rsidR="00E80F62" w:rsidRDefault="00E80F62" w:rsidP="00E80F62">
      <w:pPr>
        <w:spacing w:after="0" w:line="240" w:lineRule="auto"/>
      </w:pPr>
    </w:p>
    <w:p w:rsidR="00E80F62" w:rsidRP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E80F62">
        <w:rPr>
          <w:rFonts w:ascii="Calibri" w:eastAsia="Malgun Gothic" w:hAnsi="Calibri" w:cs="Times New Roman"/>
          <w:b/>
          <w:lang w:eastAsia="ko-KR"/>
        </w:rPr>
        <w:t xml:space="preserve">Rhyme: </w:t>
      </w:r>
      <w:r w:rsidRPr="00E80F62">
        <w:rPr>
          <w:rFonts w:ascii="Calibri" w:eastAsia="Malgun Gothic" w:hAnsi="Calibri" w:cs="Times New Roman"/>
          <w:lang w:eastAsia="ko-KR"/>
        </w:rPr>
        <w:t>Rhyme, especially end rhyme—the repetition of identical sounds at the end of successive lines—is perhaps the most easily recognized characteristic of formal poetry.</w:t>
      </w:r>
    </w:p>
    <w:p w:rsidR="00E80F62" w:rsidRP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</w:p>
    <w:p w:rsidR="00E80F62" w:rsidRP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E80F62">
        <w:rPr>
          <w:rFonts w:ascii="Calibri" w:eastAsia="Malgun Gothic" w:hAnsi="Calibri" w:cs="Times New Roman"/>
          <w:lang w:eastAsia="ko-KR"/>
        </w:rPr>
        <w:t>Examples:</w:t>
      </w:r>
    </w:p>
    <w:p w:rsidR="00E80F62" w:rsidRP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E80F62">
        <w:rPr>
          <w:rFonts w:ascii="Calibri" w:eastAsia="Malgun Gothic" w:hAnsi="Calibri" w:cs="Times New Roman"/>
          <w:lang w:eastAsia="ko-KR"/>
        </w:rPr>
        <w:tab/>
        <w:t xml:space="preserve">A long time ago I told my </w:t>
      </w:r>
      <w:r w:rsidRPr="00E80F62">
        <w:rPr>
          <w:rFonts w:ascii="Calibri" w:eastAsia="Malgun Gothic" w:hAnsi="Calibri" w:cs="Times New Roman"/>
          <w:i/>
          <w:lang w:eastAsia="ko-KR"/>
        </w:rPr>
        <w:t>mother</w:t>
      </w:r>
    </w:p>
    <w:p w:rsidR="00E80F62" w:rsidRP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E80F62">
        <w:rPr>
          <w:rFonts w:ascii="Calibri" w:eastAsia="Malgun Gothic" w:hAnsi="Calibri" w:cs="Times New Roman"/>
          <w:lang w:eastAsia="ko-KR"/>
        </w:rPr>
        <w:tab/>
        <w:t xml:space="preserve">I was leaving home to find </w:t>
      </w:r>
      <w:r w:rsidRPr="00E80F62">
        <w:rPr>
          <w:rFonts w:ascii="Calibri" w:eastAsia="Malgun Gothic" w:hAnsi="Calibri" w:cs="Times New Roman"/>
          <w:i/>
          <w:lang w:eastAsia="ko-KR"/>
        </w:rPr>
        <w:t>another</w:t>
      </w:r>
      <w:r w:rsidRPr="00E80F62">
        <w:rPr>
          <w:rFonts w:ascii="Calibri" w:eastAsia="Malgun Gothic" w:hAnsi="Calibri" w:cs="Times New Roman"/>
          <w:lang w:eastAsia="ko-KR"/>
        </w:rPr>
        <w:t>:</w:t>
      </w:r>
    </w:p>
    <w:p w:rsidR="00E80F62" w:rsidRP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E80F62">
        <w:rPr>
          <w:rFonts w:ascii="Calibri" w:eastAsia="Malgun Gothic" w:hAnsi="Calibri" w:cs="Times New Roman"/>
          <w:lang w:eastAsia="ko-KR"/>
        </w:rPr>
        <w:tab/>
        <w:t xml:space="preserve">I never answered her </w:t>
      </w:r>
      <w:r w:rsidRPr="00E80F62">
        <w:rPr>
          <w:rFonts w:ascii="Calibri" w:eastAsia="Malgun Gothic" w:hAnsi="Calibri" w:cs="Times New Roman"/>
          <w:i/>
          <w:lang w:eastAsia="ko-KR"/>
        </w:rPr>
        <w:t>letter</w:t>
      </w:r>
    </w:p>
    <w:p w:rsidR="00E80F62" w:rsidRP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E80F62">
        <w:rPr>
          <w:rFonts w:ascii="Calibri" w:eastAsia="Malgun Gothic" w:hAnsi="Calibri" w:cs="Times New Roman"/>
          <w:lang w:eastAsia="ko-KR"/>
        </w:rPr>
        <w:tab/>
        <w:t xml:space="preserve">But I never found a </w:t>
      </w:r>
      <w:r w:rsidRPr="00E80F62">
        <w:rPr>
          <w:rFonts w:ascii="Calibri" w:eastAsia="Malgun Gothic" w:hAnsi="Calibri" w:cs="Times New Roman"/>
          <w:i/>
          <w:lang w:eastAsia="ko-KR"/>
        </w:rPr>
        <w:t>better</w:t>
      </w:r>
    </w:p>
    <w:p w:rsidR="00E80F62" w:rsidRP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E80F62">
        <w:rPr>
          <w:rFonts w:ascii="Calibri" w:eastAsia="Malgun Gothic" w:hAnsi="Calibri" w:cs="Times New Roman"/>
          <w:lang w:eastAsia="ko-KR"/>
        </w:rPr>
        <w:tab/>
        <w:t xml:space="preserve">Here am I, here are </w:t>
      </w:r>
      <w:r w:rsidRPr="00E80F62">
        <w:rPr>
          <w:rFonts w:ascii="Calibri" w:eastAsia="Malgun Gothic" w:hAnsi="Calibri" w:cs="Times New Roman"/>
          <w:i/>
          <w:lang w:eastAsia="ko-KR"/>
        </w:rPr>
        <w:t>you</w:t>
      </w:r>
      <w:r w:rsidRPr="00E80F62">
        <w:rPr>
          <w:rFonts w:ascii="Calibri" w:eastAsia="Malgun Gothic" w:hAnsi="Calibri" w:cs="Times New Roman"/>
          <w:lang w:eastAsia="ko-KR"/>
        </w:rPr>
        <w:t>:</w:t>
      </w:r>
    </w:p>
    <w:p w:rsidR="00E80F62" w:rsidRP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E80F62">
        <w:rPr>
          <w:rFonts w:ascii="Calibri" w:eastAsia="Malgun Gothic" w:hAnsi="Calibri" w:cs="Times New Roman"/>
          <w:lang w:eastAsia="ko-KR"/>
        </w:rPr>
        <w:tab/>
        <w:t xml:space="preserve">But what does it mean? What are we going to </w:t>
      </w:r>
      <w:r w:rsidRPr="00E80F62">
        <w:rPr>
          <w:rFonts w:ascii="Calibri" w:eastAsia="Malgun Gothic" w:hAnsi="Calibri" w:cs="Times New Roman"/>
          <w:i/>
          <w:lang w:eastAsia="ko-KR"/>
        </w:rPr>
        <w:t>do</w:t>
      </w:r>
      <w:r w:rsidRPr="00E80F62">
        <w:rPr>
          <w:rFonts w:ascii="Calibri" w:eastAsia="Malgun Gothic" w:hAnsi="Calibri" w:cs="Times New Roman"/>
          <w:lang w:eastAsia="ko-KR"/>
        </w:rPr>
        <w:t>?</w:t>
      </w:r>
    </w:p>
    <w:p w:rsidR="00E80F62" w:rsidRP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E80F62">
        <w:rPr>
          <w:rFonts w:ascii="Calibri" w:eastAsia="Malgun Gothic" w:hAnsi="Calibri" w:cs="Times New Roman"/>
          <w:lang w:eastAsia="ko-KR"/>
        </w:rPr>
        <w:tab/>
      </w:r>
      <w:r w:rsidRPr="00E80F62">
        <w:rPr>
          <w:rFonts w:ascii="Calibri" w:eastAsia="Malgun Gothic" w:hAnsi="Calibri" w:cs="Times New Roman"/>
          <w:lang w:eastAsia="ko-KR"/>
        </w:rPr>
        <w:tab/>
      </w:r>
      <w:r w:rsidRPr="00E80F62">
        <w:rPr>
          <w:rFonts w:ascii="Calibri" w:eastAsia="Malgun Gothic" w:hAnsi="Calibri" w:cs="Times New Roman"/>
          <w:lang w:eastAsia="ko-KR"/>
        </w:rPr>
        <w:tab/>
        <w:t>“It’s No Use Raising a Shout” by W. H. Auden</w:t>
      </w:r>
    </w:p>
    <w:p w:rsidR="00E80F62" w:rsidRP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</w:p>
    <w:p w:rsidR="00E80F62" w:rsidRP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  <w:r w:rsidRPr="00E80F62">
        <w:rPr>
          <w:rFonts w:ascii="Calibri" w:eastAsia="Malgun Gothic" w:hAnsi="Calibri" w:cs="Times New Roman"/>
          <w:lang w:eastAsia="ko-KR"/>
        </w:rPr>
        <w:t>Customarily, rhyme is produced by one syllable words (</w:t>
      </w:r>
      <w:r w:rsidRPr="00E80F62">
        <w:rPr>
          <w:rFonts w:ascii="Calibri" w:eastAsia="Malgun Gothic" w:hAnsi="Calibri" w:cs="Times New Roman"/>
          <w:i/>
          <w:lang w:eastAsia="ko-KR"/>
        </w:rPr>
        <w:t>fat</w:t>
      </w:r>
      <w:r w:rsidRPr="00E80F62">
        <w:rPr>
          <w:rFonts w:ascii="Calibri" w:eastAsia="Malgun Gothic" w:hAnsi="Calibri" w:cs="Times New Roman"/>
          <w:lang w:eastAsia="ko-KR"/>
        </w:rPr>
        <w:t xml:space="preserve"> &amp; </w:t>
      </w:r>
      <w:r w:rsidRPr="00E80F62">
        <w:rPr>
          <w:rFonts w:ascii="Calibri" w:eastAsia="Malgun Gothic" w:hAnsi="Calibri" w:cs="Times New Roman"/>
          <w:i/>
          <w:lang w:eastAsia="ko-KR"/>
        </w:rPr>
        <w:t>cat</w:t>
      </w:r>
      <w:r w:rsidRPr="00E80F62">
        <w:rPr>
          <w:rFonts w:ascii="Calibri" w:eastAsia="Malgun Gothic" w:hAnsi="Calibri" w:cs="Times New Roman"/>
          <w:lang w:eastAsia="ko-KR"/>
        </w:rPr>
        <w:t>) or by the final syllables of multisyllabic words (pre</w:t>
      </w:r>
      <w:r w:rsidRPr="00E80F62">
        <w:rPr>
          <w:rFonts w:ascii="Calibri" w:eastAsia="Malgun Gothic" w:hAnsi="Calibri" w:cs="Times New Roman"/>
          <w:i/>
          <w:lang w:eastAsia="ko-KR"/>
        </w:rPr>
        <w:t>vail</w:t>
      </w:r>
      <w:r w:rsidRPr="00E80F62">
        <w:rPr>
          <w:rFonts w:ascii="Calibri" w:eastAsia="Malgun Gothic" w:hAnsi="Calibri" w:cs="Times New Roman"/>
          <w:lang w:eastAsia="ko-KR"/>
        </w:rPr>
        <w:t xml:space="preserve"> &amp; en</w:t>
      </w:r>
      <w:r w:rsidRPr="00E80F62">
        <w:rPr>
          <w:rFonts w:ascii="Calibri" w:eastAsia="Malgun Gothic" w:hAnsi="Calibri" w:cs="Times New Roman"/>
          <w:i/>
          <w:lang w:eastAsia="ko-KR"/>
        </w:rPr>
        <w:t>tail</w:t>
      </w:r>
      <w:r w:rsidRPr="00E80F62">
        <w:rPr>
          <w:rFonts w:ascii="Calibri" w:eastAsia="Malgun Gothic" w:hAnsi="Calibri" w:cs="Times New Roman"/>
          <w:lang w:eastAsia="ko-KR"/>
        </w:rPr>
        <w:t>; disclo</w:t>
      </w:r>
      <w:r w:rsidRPr="00E80F62">
        <w:rPr>
          <w:rFonts w:ascii="Calibri" w:eastAsia="Malgun Gothic" w:hAnsi="Calibri" w:cs="Times New Roman"/>
          <w:i/>
          <w:lang w:eastAsia="ko-KR"/>
        </w:rPr>
        <w:t>sure</w:t>
      </w:r>
      <w:r w:rsidRPr="00E80F62">
        <w:rPr>
          <w:rFonts w:ascii="Calibri" w:eastAsia="Malgun Gothic" w:hAnsi="Calibri" w:cs="Times New Roman"/>
          <w:lang w:eastAsia="ko-KR"/>
        </w:rPr>
        <w:t xml:space="preserve"> &amp; compo</w:t>
      </w:r>
      <w:r w:rsidRPr="00E80F62">
        <w:rPr>
          <w:rFonts w:ascii="Calibri" w:eastAsia="Malgun Gothic" w:hAnsi="Calibri" w:cs="Times New Roman"/>
          <w:i/>
          <w:lang w:eastAsia="ko-KR"/>
        </w:rPr>
        <w:t>sure</w:t>
      </w:r>
      <w:r w:rsidRPr="00E80F62">
        <w:rPr>
          <w:rFonts w:ascii="Calibri" w:eastAsia="Malgun Gothic" w:hAnsi="Calibri" w:cs="Times New Roman"/>
          <w:lang w:eastAsia="ko-KR"/>
        </w:rPr>
        <w:t>).</w:t>
      </w:r>
    </w:p>
    <w:p w:rsidR="00E80F62" w:rsidRPr="00E80F62" w:rsidRDefault="00E80F62" w:rsidP="00E80F62">
      <w:pPr>
        <w:spacing w:after="0" w:line="240" w:lineRule="auto"/>
        <w:rPr>
          <w:rFonts w:ascii="Calibri" w:eastAsia="Malgun Gothic" w:hAnsi="Calibri" w:cs="Times New Roman"/>
          <w:lang w:eastAsia="ko-KR"/>
        </w:rPr>
      </w:pPr>
    </w:p>
    <w:sectPr w:rsidR="00E80F62" w:rsidRPr="00E80F62" w:rsidSect="00E80F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62"/>
    <w:rsid w:val="00742CFB"/>
    <w:rsid w:val="0085771E"/>
    <w:rsid w:val="00AD4A7E"/>
    <w:rsid w:val="00C1467A"/>
    <w:rsid w:val="00DA0374"/>
    <w:rsid w:val="00E8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951C4-6170-4746-8D3A-92B298EA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F62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2</cp:revision>
  <cp:lastPrinted>2020-01-21T19:49:00Z</cp:lastPrinted>
  <dcterms:created xsi:type="dcterms:W3CDTF">2020-02-10T14:29:00Z</dcterms:created>
  <dcterms:modified xsi:type="dcterms:W3CDTF">2020-02-10T14:29:00Z</dcterms:modified>
</cp:coreProperties>
</file>